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15" w:rsidRDefault="00CE3D15">
      <w:pPr>
        <w:widowControl w:val="0"/>
        <w:spacing w:line="240" w:lineRule="auto"/>
        <w:ind w:left="33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4702" w:rsidRDefault="00C4711D">
      <w:pPr>
        <w:widowControl w:val="0"/>
        <w:spacing w:line="240" w:lineRule="auto"/>
        <w:ind w:left="33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</w:p>
    <w:p w:rsidR="00CE3D15" w:rsidRDefault="00C4711D" w:rsidP="00BC4B2A">
      <w:pPr>
        <w:widowControl w:val="0"/>
        <w:spacing w:line="240" w:lineRule="auto"/>
        <w:ind w:left="9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BC4B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4702" w:rsidRDefault="00C4711D" w:rsidP="00BC4B2A">
      <w:pPr>
        <w:widowControl w:val="0"/>
        <w:spacing w:line="240" w:lineRule="auto"/>
        <w:ind w:left="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754702" w:rsidRDefault="00754702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4702" w:rsidRDefault="00C4711D">
      <w:pPr>
        <w:widowControl w:val="0"/>
        <w:spacing w:line="240" w:lineRule="auto"/>
        <w:ind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1A7E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754702" w:rsidRDefault="00C4711D" w:rsidP="00C4711D">
      <w:pPr>
        <w:widowControl w:val="0"/>
        <w:spacing w:before="1" w:line="237" w:lineRule="auto"/>
        <w:ind w:left="720" w:right="-56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4702" w:rsidRDefault="00C4711D" w:rsidP="00C4711D">
      <w:pPr>
        <w:widowControl w:val="0"/>
        <w:tabs>
          <w:tab w:val="left" w:pos="709"/>
          <w:tab w:val="left" w:pos="3973"/>
          <w:tab w:val="left" w:pos="6122"/>
          <w:tab w:val="left" w:pos="8267"/>
          <w:tab w:val="left" w:pos="9603"/>
        </w:tabs>
        <w:spacing w:before="5" w:line="237" w:lineRule="auto"/>
        <w:ind w:left="720" w:right="-50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C17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54702" w:rsidRDefault="00C4711D" w:rsidP="00C4711D">
      <w:pPr>
        <w:widowControl w:val="0"/>
        <w:tabs>
          <w:tab w:val="left" w:pos="720"/>
        </w:tabs>
        <w:spacing w:before="5" w:line="240" w:lineRule="auto"/>
        <w:ind w:left="360" w:right="-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4702" w:rsidRDefault="00C4711D" w:rsidP="00C4711D">
      <w:pPr>
        <w:widowControl w:val="0"/>
        <w:spacing w:line="237" w:lineRule="auto"/>
        <w:ind w:left="720" w:right="-43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4702" w:rsidRDefault="00C4711D" w:rsidP="00C4711D">
      <w:pPr>
        <w:widowControl w:val="0"/>
        <w:tabs>
          <w:tab w:val="left" w:pos="720"/>
        </w:tabs>
        <w:spacing w:before="4" w:line="238" w:lineRule="auto"/>
        <w:ind w:left="360" w:right="-20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МАОУ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A7EF1" w:rsidRDefault="00C4711D" w:rsidP="00C4711D">
      <w:pPr>
        <w:widowControl w:val="0"/>
        <w:tabs>
          <w:tab w:val="left" w:pos="720"/>
        </w:tabs>
        <w:spacing w:line="239" w:lineRule="auto"/>
        <w:ind w:left="360" w:right="142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4702" w:rsidRDefault="00C4711D" w:rsidP="00C4711D">
      <w:pPr>
        <w:widowControl w:val="0"/>
        <w:tabs>
          <w:tab w:val="left" w:pos="720"/>
        </w:tabs>
        <w:spacing w:line="239" w:lineRule="auto"/>
        <w:ind w:left="360" w:right="2668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МАОУ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4702" w:rsidRDefault="00C4711D" w:rsidP="00C4711D">
      <w:pPr>
        <w:widowControl w:val="0"/>
        <w:spacing w:line="237" w:lineRule="auto"/>
        <w:ind w:left="720" w:right="-44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10-11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сы/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строва Т.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М.: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2018;</w:t>
      </w:r>
    </w:p>
    <w:p w:rsidR="00754702" w:rsidRDefault="00C4711D" w:rsidP="00C4711D">
      <w:pPr>
        <w:widowControl w:val="0"/>
        <w:spacing w:before="5" w:line="239" w:lineRule="auto"/>
        <w:ind w:left="720" w:right="-12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рмистрова Т.А.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Просвещен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2018;</w:t>
      </w:r>
    </w:p>
    <w:p w:rsidR="00754702" w:rsidRDefault="00C4711D" w:rsidP="00C4711D">
      <w:pPr>
        <w:widowControl w:val="0"/>
        <w:tabs>
          <w:tab w:val="left" w:pos="2421"/>
          <w:tab w:val="left" w:pos="2723"/>
          <w:tab w:val="left" w:pos="3498"/>
          <w:tab w:val="left" w:pos="4250"/>
          <w:tab w:val="left" w:pos="4884"/>
          <w:tab w:val="left" w:pos="6552"/>
          <w:tab w:val="left" w:pos="6988"/>
          <w:tab w:val="left" w:pos="8719"/>
          <w:tab w:val="left" w:pos="10236"/>
        </w:tabs>
        <w:spacing w:before="3" w:line="237" w:lineRule="auto"/>
        <w:ind w:left="720" w:right="-5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образовательном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общеобразовательных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7EF1" w:rsidRDefault="001A7EF1">
      <w:pPr>
        <w:widowControl w:val="0"/>
        <w:tabs>
          <w:tab w:val="left" w:pos="2421"/>
          <w:tab w:val="left" w:pos="2723"/>
          <w:tab w:val="left" w:pos="3498"/>
          <w:tab w:val="left" w:pos="4250"/>
          <w:tab w:val="left" w:pos="4884"/>
          <w:tab w:val="left" w:pos="6552"/>
          <w:tab w:val="left" w:pos="6988"/>
          <w:tab w:val="left" w:pos="8719"/>
          <w:tab w:val="left" w:pos="10236"/>
        </w:tabs>
        <w:spacing w:before="3" w:line="237" w:lineRule="auto"/>
        <w:ind w:left="720" w:right="-5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EF1" w:rsidRDefault="00C4711D">
      <w:pPr>
        <w:widowControl w:val="0"/>
        <w:tabs>
          <w:tab w:val="left" w:pos="2672"/>
          <w:tab w:val="left" w:pos="4062"/>
          <w:tab w:val="left" w:pos="6107"/>
          <w:tab w:val="left" w:pos="7590"/>
          <w:tab w:val="left" w:pos="8679"/>
          <w:tab w:val="left" w:pos="10104"/>
        </w:tabs>
        <w:spacing w:before="3" w:line="239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BC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</w:p>
    <w:p w:rsidR="00754702" w:rsidRDefault="001A7EF1" w:rsidP="00BC4B2A">
      <w:pPr>
        <w:widowControl w:val="0"/>
        <w:tabs>
          <w:tab w:val="left" w:pos="0"/>
          <w:tab w:val="left" w:pos="2672"/>
          <w:tab w:val="left" w:pos="4062"/>
          <w:tab w:val="left" w:pos="6107"/>
          <w:tab w:val="left" w:pos="7590"/>
          <w:tab w:val="left" w:pos="8679"/>
          <w:tab w:val="left" w:pos="10104"/>
        </w:tabs>
        <w:spacing w:before="3" w:line="239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по мате</w:t>
      </w:r>
      <w:r w:rsidR="00C47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атике для 10 - 11</w:t>
      </w:r>
      <w:r w:rsidR="00C47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классов, включа</w:t>
      </w:r>
      <w:r w:rsidR="00C47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1A7EF1" w:rsidRDefault="001A7EF1" w:rsidP="00C4711D">
      <w:pPr>
        <w:pStyle w:val="a3"/>
        <w:numPr>
          <w:ilvl w:val="0"/>
          <w:numId w:val="1"/>
        </w:numPr>
        <w:tabs>
          <w:tab w:val="left" w:pos="0"/>
        </w:tabs>
        <w:ind w:left="0" w:firstLine="425"/>
        <w:jc w:val="both"/>
      </w:pPr>
      <w:r>
        <w:t>Математика: а</w:t>
      </w:r>
      <w:r w:rsidRPr="00B43C9C">
        <w:t>лгебра и начала математического анализа</w:t>
      </w:r>
      <w:r>
        <w:t>, геометрия. Алгебра и начала математического анализа.</w:t>
      </w:r>
      <w:r w:rsidRPr="00B43C9C">
        <w:t xml:space="preserve"> 10</w:t>
      </w:r>
      <w:r>
        <w:t xml:space="preserve"> класс: учеб. для </w:t>
      </w:r>
      <w:proofErr w:type="spellStart"/>
      <w:r>
        <w:t>общеобразоват</w:t>
      </w:r>
      <w:proofErr w:type="gramStart"/>
      <w:r>
        <w:t>.о</w:t>
      </w:r>
      <w:proofErr w:type="gramEnd"/>
      <w:r>
        <w:t>рганизаций</w:t>
      </w:r>
      <w:proofErr w:type="spellEnd"/>
      <w:r>
        <w:t xml:space="preserve">: базовый и </w:t>
      </w:r>
      <w:proofErr w:type="spellStart"/>
      <w:r>
        <w:t>углубл.уровни</w:t>
      </w:r>
      <w:proofErr w:type="spellEnd"/>
      <w:r>
        <w:t>/</w:t>
      </w:r>
      <w:r w:rsidRPr="0073401C">
        <w:t>[</w:t>
      </w:r>
      <w:r w:rsidRPr="00B43C9C">
        <w:t xml:space="preserve"> Ю.М.Колягин</w:t>
      </w:r>
      <w:r>
        <w:t xml:space="preserve">, М.В.Ткачёва, Н.Е.Фёдорова, </w:t>
      </w:r>
      <w:proofErr w:type="spellStart"/>
      <w:r>
        <w:t>М.И.Шабунин</w:t>
      </w:r>
      <w:proofErr w:type="spellEnd"/>
      <w:r w:rsidRPr="0073401C">
        <w:t>]</w:t>
      </w:r>
      <w:r w:rsidRPr="00B43C9C">
        <w:t>.</w:t>
      </w:r>
      <w:r>
        <w:t xml:space="preserve"> – 4-е изд. – </w:t>
      </w:r>
      <w:r w:rsidRPr="00B43C9C">
        <w:t>М</w:t>
      </w:r>
      <w:r>
        <w:t>.: Просвещение</w:t>
      </w:r>
      <w:r w:rsidRPr="00B43C9C">
        <w:t>, 2017.</w:t>
      </w:r>
      <w:r>
        <w:t xml:space="preserve"> – 384 </w:t>
      </w:r>
      <w:proofErr w:type="spellStart"/>
      <w:r>
        <w:t>с.:ил</w:t>
      </w:r>
      <w:proofErr w:type="spellEnd"/>
      <w:r>
        <w:t xml:space="preserve">. – </w:t>
      </w:r>
      <w:r w:rsidRPr="007331C9">
        <w:rPr>
          <w:lang w:val="en-US"/>
        </w:rPr>
        <w:t>ISBN</w:t>
      </w:r>
      <w:r w:rsidRPr="0073401C">
        <w:t xml:space="preserve"> 978-5-09-045927-3</w:t>
      </w:r>
      <w:r>
        <w:t>.</w:t>
      </w:r>
    </w:p>
    <w:p w:rsidR="001A7EF1" w:rsidRPr="0073401C" w:rsidRDefault="001A7EF1" w:rsidP="00C4711D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403B07">
        <w:t xml:space="preserve">Математика: алгебра и начала математического анализа, геометрия. Алгебра и начала математического анализа. 11 класс: учеб. для </w:t>
      </w:r>
      <w:proofErr w:type="spellStart"/>
      <w:r w:rsidRPr="00403B07">
        <w:t>общеобразоват</w:t>
      </w:r>
      <w:proofErr w:type="gramStart"/>
      <w:r w:rsidRPr="00403B07">
        <w:t>.о</w:t>
      </w:r>
      <w:proofErr w:type="gramEnd"/>
      <w:r w:rsidRPr="00403B07">
        <w:t>рганизаций</w:t>
      </w:r>
      <w:proofErr w:type="spellEnd"/>
      <w:r w:rsidRPr="00403B07">
        <w:t xml:space="preserve">: базовый и </w:t>
      </w:r>
      <w:proofErr w:type="spellStart"/>
      <w:r w:rsidRPr="00403B07">
        <w:t>углубл.уровни</w:t>
      </w:r>
      <w:proofErr w:type="spellEnd"/>
      <w:r w:rsidRPr="00403B07">
        <w:t xml:space="preserve">/[ Ю.М.Колягин, М.В.Ткачёва, Н.Е.Фёдорова, </w:t>
      </w:r>
      <w:proofErr w:type="spellStart"/>
      <w:r w:rsidRPr="00403B07">
        <w:t>М.И.Шабунин</w:t>
      </w:r>
      <w:proofErr w:type="spellEnd"/>
      <w:r w:rsidRPr="00403B07">
        <w:t xml:space="preserve">]. – 7-е изд. – М.: Просвещение, 2019. – 384 </w:t>
      </w:r>
      <w:proofErr w:type="spellStart"/>
      <w:r w:rsidRPr="00403B07">
        <w:t>с.:ил</w:t>
      </w:r>
      <w:proofErr w:type="spellEnd"/>
      <w:r w:rsidRPr="00403B07">
        <w:t xml:space="preserve">. – </w:t>
      </w:r>
      <w:r w:rsidRPr="007331C9">
        <w:rPr>
          <w:lang w:val="en-US"/>
        </w:rPr>
        <w:t>ISBN</w:t>
      </w:r>
      <w:r w:rsidRPr="00403B07">
        <w:t xml:space="preserve"> 978-5-09-071912-4.</w:t>
      </w:r>
    </w:p>
    <w:p w:rsidR="001A7EF1" w:rsidRDefault="001A7EF1" w:rsidP="00C4711D">
      <w:pPr>
        <w:widowControl w:val="0"/>
        <w:tabs>
          <w:tab w:val="left" w:pos="0"/>
        </w:tabs>
        <w:spacing w:before="2" w:line="238" w:lineRule="auto"/>
        <w:ind w:right="-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</w:t>
      </w:r>
      <w:r>
        <w:rPr>
          <w:rFonts w:ascii="Symbol" w:eastAsia="Symbol" w:hAnsi="Symbol" w:cs="Symbol"/>
          <w:color w:val="000000"/>
          <w:sz w:val="24"/>
          <w:szCs w:val="24"/>
        </w:rPr>
        <w:t>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 w:rsidR="00C4711D">
        <w:rPr>
          <w:rFonts w:ascii="Symbol" w:eastAsia="Symbol" w:hAnsi="Symbol" w:cs="Symbol"/>
          <w:color w:val="000000"/>
          <w:sz w:val="24"/>
          <w:szCs w:val="24"/>
        </w:rPr>
        <w:tab/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Геом</w:t>
      </w:r>
      <w:r w:rsidR="00C47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я. 10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11 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сы:</w:t>
      </w:r>
      <w:r w:rsidR="00C471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471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47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C47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щеобр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proofErr w:type="spellEnd"/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. орг</w:t>
      </w:r>
      <w:r w:rsidR="00C47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7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: базов</w:t>
      </w:r>
      <w:r w:rsidR="00C47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="00C47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47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4711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</w:t>
      </w:r>
      <w:r w:rsidR="00C4711D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/ Л. С. Ата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71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ян, В. Ф. Б</w:t>
      </w:r>
      <w:r w:rsidR="00C471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711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C4711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зов, С. Б. Кадом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C47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</w:t>
      </w:r>
      <w:r w:rsidR="00C471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4711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е, 2018.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255 с.: </w:t>
      </w:r>
      <w:r w:rsidR="00C471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711D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754702" w:rsidRDefault="00C4711D" w:rsidP="00C4711D">
      <w:pPr>
        <w:widowControl w:val="0"/>
        <w:tabs>
          <w:tab w:val="left" w:pos="0"/>
        </w:tabs>
        <w:spacing w:before="2" w:line="238" w:lineRule="auto"/>
        <w:ind w:right="-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тика: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1A7EF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базовом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A7EF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для набора учащихся 2019-20 учебного года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99245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136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>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A7EF1">
        <w:rPr>
          <w:rFonts w:ascii="Times New Roman" w:eastAsia="Times New Roman" w:hAnsi="Times New Roman" w:cs="Times New Roman"/>
          <w:color w:val="000000"/>
          <w:sz w:val="24"/>
          <w:szCs w:val="24"/>
        </w:rPr>
        <w:t>, в 11 классе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132 часа(83 ч</w:t>
      </w:r>
      <w:r w:rsidR="009924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9245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алг</w:t>
      </w:r>
      <w:r w:rsidR="0099245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бры</w:t>
      </w:r>
      <w:r w:rsidR="0099245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9245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 w:rsidR="0099245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 w:rsidR="0099245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="009924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метр</w:t>
      </w:r>
      <w:r w:rsidR="0099245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Для набора учащихся 2020-2021 </w:t>
      </w:r>
      <w:proofErr w:type="spellStart"/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gramStart"/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proofErr w:type="spellEnd"/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10 классе -132 часа(83 часа алгебры и 49- геометрии)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83 часа алгебры и 49- геометрии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. Соответственно, за весь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2019 года 268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992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для набора 2020 года – 264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образования.</w:t>
      </w:r>
    </w:p>
    <w:p w:rsidR="0099245F" w:rsidRDefault="0099245F" w:rsidP="001A7EF1">
      <w:pPr>
        <w:widowControl w:val="0"/>
        <w:spacing w:before="2" w:line="238" w:lineRule="auto"/>
        <w:ind w:left="720" w:right="-7" w:firstLine="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702" w:rsidRDefault="00C4711D">
      <w:pPr>
        <w:widowControl w:val="0"/>
        <w:spacing w:before="4" w:line="235" w:lineRule="auto"/>
        <w:ind w:left="36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</w:p>
    <w:p w:rsidR="00BC4B2A" w:rsidRDefault="00BC4B2A">
      <w:pPr>
        <w:widowControl w:val="0"/>
        <w:spacing w:line="24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B2A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BC4B2A">
        <w:rPr>
          <w:rFonts w:ascii="Times New Roman" w:hAnsi="Times New Roman" w:cs="Times New Roman"/>
          <w:b/>
          <w:sz w:val="24"/>
          <w:szCs w:val="24"/>
        </w:rPr>
        <w:t>базового</w:t>
      </w:r>
      <w:r w:rsidRPr="00BC4B2A">
        <w:rPr>
          <w:rFonts w:ascii="Times New Roman" w:hAnsi="Times New Roman" w:cs="Times New Roman"/>
          <w:sz w:val="24"/>
          <w:szCs w:val="24"/>
        </w:rPr>
        <w:t xml:space="preserve"> уровня ориентированы на общую функциональную грамотность, получение компетентностей для повседневной жизни и общего развития.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4B2A" w:rsidRDefault="00BC4B2A">
      <w:pPr>
        <w:widowControl w:val="0"/>
        <w:spacing w:line="24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B2A">
        <w:rPr>
          <w:rFonts w:ascii="Times New Roman" w:hAnsi="Times New Roman" w:cs="Times New Roman"/>
          <w:sz w:val="24"/>
          <w:szCs w:val="24"/>
        </w:rPr>
        <w:t xml:space="preserve">На </w:t>
      </w:r>
      <w:r w:rsidRPr="00BC4B2A">
        <w:rPr>
          <w:rFonts w:ascii="Times New Roman" w:hAnsi="Times New Roman" w:cs="Times New Roman"/>
          <w:b/>
          <w:sz w:val="24"/>
          <w:szCs w:val="24"/>
        </w:rPr>
        <w:t>базовом</w:t>
      </w:r>
      <w:r w:rsidRPr="00BC4B2A">
        <w:rPr>
          <w:rFonts w:ascii="Times New Roman" w:hAnsi="Times New Roman" w:cs="Times New Roman"/>
          <w:sz w:val="24"/>
          <w:szCs w:val="24"/>
        </w:rPr>
        <w:t xml:space="preserve"> уровне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4B2A">
        <w:rPr>
          <w:rFonts w:ascii="Times New Roman" w:hAnsi="Times New Roman" w:cs="Times New Roman"/>
          <w:sz w:val="24"/>
          <w:szCs w:val="24"/>
        </w:rPr>
        <w:t xml:space="preserve">ыпускник научится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 Выпускник получит возможность научиться в 10–11-м классах: для развития мышления, использования в </w:t>
      </w:r>
      <w:r w:rsidRPr="00BC4B2A">
        <w:rPr>
          <w:rFonts w:ascii="Times New Roman" w:hAnsi="Times New Roman" w:cs="Times New Roman"/>
          <w:sz w:val="24"/>
          <w:szCs w:val="24"/>
        </w:rPr>
        <w:lastRenderedPageBreak/>
        <w:t>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4B2A" w:rsidRDefault="00BC4B2A" w:rsidP="00BC4B2A">
      <w:pPr>
        <w:widowControl w:val="0"/>
        <w:spacing w:before="5" w:line="235" w:lineRule="auto"/>
        <w:ind w:right="-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C4B2A">
        <w:rPr>
          <w:rFonts w:ascii="Times New Roman" w:hAnsi="Times New Roman" w:cs="Times New Roman"/>
          <w:sz w:val="24"/>
          <w:szCs w:val="24"/>
        </w:rPr>
        <w:t xml:space="preserve">Требования к предметным результатам освоения базового курса математики должны отражать: </w:t>
      </w:r>
    </w:p>
    <w:p w:rsidR="00BC4B2A" w:rsidRDefault="00BC4B2A" w:rsidP="00BC4B2A">
      <w:pPr>
        <w:widowControl w:val="0"/>
        <w:spacing w:before="5" w:line="235" w:lineRule="auto"/>
        <w:ind w:right="-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C4B2A">
        <w:rPr>
          <w:rFonts w:ascii="Times New Roman" w:hAnsi="Times New Roman" w:cs="Times New Roman"/>
          <w:sz w:val="24"/>
          <w:szCs w:val="24"/>
        </w:rPr>
        <w:t xml:space="preserve">1)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BC4B2A" w:rsidRDefault="00BC4B2A" w:rsidP="00BC4B2A">
      <w:pPr>
        <w:widowControl w:val="0"/>
        <w:spacing w:before="5" w:line="235" w:lineRule="auto"/>
        <w:ind w:right="-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C4B2A">
        <w:rPr>
          <w:rFonts w:ascii="Times New Roman" w:hAnsi="Times New Roman" w:cs="Times New Roman"/>
          <w:sz w:val="24"/>
          <w:szCs w:val="24"/>
        </w:rPr>
        <w:t xml:space="preserve">2)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BC4B2A" w:rsidRDefault="00BC4B2A" w:rsidP="00BC4B2A">
      <w:pPr>
        <w:widowControl w:val="0"/>
        <w:spacing w:before="5" w:line="235" w:lineRule="auto"/>
        <w:ind w:right="-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C4B2A">
        <w:rPr>
          <w:rFonts w:ascii="Times New Roman" w:hAnsi="Times New Roman" w:cs="Times New Roman"/>
          <w:sz w:val="24"/>
          <w:szCs w:val="24"/>
        </w:rPr>
        <w:t xml:space="preserve">3)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BC4B2A" w:rsidRDefault="00BC4B2A" w:rsidP="00BC4B2A">
      <w:pPr>
        <w:widowControl w:val="0"/>
        <w:spacing w:before="5" w:line="235" w:lineRule="auto"/>
        <w:ind w:right="-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C4B2A">
        <w:rPr>
          <w:rFonts w:ascii="Times New Roman" w:hAnsi="Times New Roman" w:cs="Times New Roman"/>
          <w:sz w:val="24"/>
          <w:szCs w:val="24"/>
        </w:rPr>
        <w:t xml:space="preserve"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BC4B2A" w:rsidRDefault="00BC4B2A" w:rsidP="00BC4B2A">
      <w:pPr>
        <w:widowControl w:val="0"/>
        <w:spacing w:before="5" w:line="235" w:lineRule="auto"/>
        <w:ind w:right="-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C4B2A">
        <w:rPr>
          <w:rFonts w:ascii="Times New Roman" w:hAnsi="Times New Roman" w:cs="Times New Roman"/>
          <w:sz w:val="24"/>
          <w:szCs w:val="24"/>
        </w:rPr>
        <w:t xml:space="preserve">5) сформированность представлений об основных понятиях, идеях и методах математического анализа; </w:t>
      </w:r>
    </w:p>
    <w:p w:rsidR="00BC4B2A" w:rsidRDefault="00BC4B2A" w:rsidP="00BC4B2A">
      <w:pPr>
        <w:widowControl w:val="0"/>
        <w:spacing w:before="5" w:line="235" w:lineRule="auto"/>
        <w:ind w:right="-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C4B2A">
        <w:rPr>
          <w:rFonts w:ascii="Times New Roman" w:hAnsi="Times New Roman" w:cs="Times New Roman"/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BC4B2A" w:rsidRDefault="00BC4B2A" w:rsidP="00BC4B2A">
      <w:pPr>
        <w:widowControl w:val="0"/>
        <w:spacing w:before="5" w:line="235" w:lineRule="auto"/>
        <w:ind w:right="-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BC4B2A">
        <w:rPr>
          <w:rFonts w:ascii="Times New Roman" w:hAnsi="Times New Roman" w:cs="Times New Roman"/>
          <w:sz w:val="24"/>
          <w:szCs w:val="24"/>
        </w:rPr>
        <w:t xml:space="preserve">7) 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BC4B2A" w:rsidRPr="00C4711D" w:rsidRDefault="00BC4B2A" w:rsidP="00BC4B2A">
      <w:pPr>
        <w:widowControl w:val="0"/>
        <w:spacing w:before="5" w:line="235" w:lineRule="auto"/>
        <w:ind w:right="-2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BC4B2A">
        <w:rPr>
          <w:rFonts w:ascii="Times New Roman" w:hAnsi="Times New Roman" w:cs="Times New Roman"/>
          <w:sz w:val="24"/>
          <w:szCs w:val="24"/>
        </w:rPr>
        <w:t>8) владение навыками использования готовых компьютерных программ при решении</w:t>
      </w:r>
      <w:r>
        <w:t xml:space="preserve"> </w:t>
      </w:r>
      <w:r w:rsidRPr="00C4711D">
        <w:rPr>
          <w:rFonts w:ascii="Times New Roman" w:hAnsi="Times New Roman" w:cs="Times New Roman"/>
          <w:sz w:val="24"/>
          <w:szCs w:val="24"/>
        </w:rPr>
        <w:t>задач.</w:t>
      </w:r>
      <w:r w:rsidRPr="00C4711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</w:p>
    <w:p w:rsidR="00754702" w:rsidRDefault="00C4711D" w:rsidP="00BC4B2A">
      <w:pPr>
        <w:widowControl w:val="0"/>
        <w:spacing w:before="5" w:line="235" w:lineRule="auto"/>
        <w:ind w:right="-2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754702" w:rsidRDefault="00C4711D">
      <w:pPr>
        <w:widowControl w:val="0"/>
        <w:spacing w:line="239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атематика: алг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чала математ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10 - 11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6383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рассчитана на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54702" w:rsidRDefault="0075470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3D15" w:rsidRDefault="00CE3D15" w:rsidP="00CE3D15">
      <w:pPr>
        <w:tabs>
          <w:tab w:val="left" w:pos="1200"/>
        </w:tabs>
        <w:spacing w:line="0" w:lineRule="atLeast"/>
        <w:ind w:left="1200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 xml:space="preserve">Формы аттестации </w:t>
      </w:r>
      <w:proofErr w:type="gramStart"/>
      <w:r>
        <w:rPr>
          <w:rFonts w:ascii="Times New Roman" w:eastAsia="Times New Roman" w:hAnsi="Times New Roman"/>
          <w:b/>
          <w:sz w:val="24"/>
        </w:rPr>
        <w:t>обучающихся</w:t>
      </w:r>
      <w:proofErr w:type="gramEnd"/>
    </w:p>
    <w:p w:rsidR="00CE3D15" w:rsidRDefault="00CE3D15" w:rsidP="00CE3D15">
      <w:pPr>
        <w:spacing w:line="58" w:lineRule="exact"/>
        <w:rPr>
          <w:rFonts w:ascii="Times New Roman" w:eastAsia="Times New Roman" w:hAnsi="Times New Roman"/>
          <w:sz w:val="20"/>
        </w:rPr>
      </w:pPr>
    </w:p>
    <w:p w:rsidR="00CE3D15" w:rsidRDefault="00CE3D15" w:rsidP="00CE3D15">
      <w:pPr>
        <w:spacing w:line="268" w:lineRule="auto"/>
        <w:ind w:left="26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</w:t>
      </w:r>
      <w:proofErr w:type="gramStart"/>
      <w:r>
        <w:rPr>
          <w:rFonts w:ascii="Times New Roman" w:eastAsia="Times New Roman" w:hAnsi="Times New Roman"/>
          <w:sz w:val="24"/>
        </w:rPr>
        <w:t>ч</w:t>
      </w:r>
      <w:proofErr w:type="gramEnd"/>
      <w:r>
        <w:rPr>
          <w:rFonts w:ascii="Times New Roman" w:eastAsia="Times New Roman" w:hAnsi="Times New Roman"/>
          <w:sz w:val="24"/>
        </w:rPr>
        <w:t>. 1 ст. 58 Закона от 29 декабря 2012 г. № 273 -ФЗ). Периодичность, формы и порядок проведения промежуточной аттестации устанавливают</w:t>
      </w:r>
    </w:p>
    <w:p w:rsidR="00CE3D15" w:rsidRDefault="00CE3D15" w:rsidP="00CE3D15">
      <w:pPr>
        <w:spacing w:line="26" w:lineRule="exact"/>
        <w:rPr>
          <w:rFonts w:ascii="Times New Roman" w:eastAsia="Times New Roman" w:hAnsi="Times New Roman"/>
          <w:sz w:val="20"/>
        </w:rPr>
      </w:pPr>
    </w:p>
    <w:p w:rsidR="00CE3D15" w:rsidRDefault="00CE3D15" w:rsidP="00CE3D15">
      <w:pPr>
        <w:numPr>
          <w:ilvl w:val="0"/>
          <w:numId w:val="36"/>
        </w:numPr>
        <w:tabs>
          <w:tab w:val="left" w:pos="447"/>
        </w:tabs>
        <w:ind w:left="26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локальном нормативном </w:t>
      </w:r>
      <w:proofErr w:type="gramStart"/>
      <w:r>
        <w:rPr>
          <w:rFonts w:ascii="Times New Roman" w:eastAsia="Times New Roman" w:hAnsi="Times New Roman"/>
          <w:sz w:val="24"/>
        </w:rPr>
        <w:t>акте</w:t>
      </w:r>
      <w:proofErr w:type="gramEnd"/>
      <w:r>
        <w:rPr>
          <w:rFonts w:ascii="Times New Roman" w:eastAsia="Times New Roman" w:hAnsi="Times New Roman"/>
          <w:sz w:val="24"/>
        </w:rPr>
        <w:t xml:space="preserve"> образовательной организации (п. 10 ч. 3 ст. 28, ч. 2 ст. 30 Закона от 29 декабря 2012 г. № 273-ФЗ).</w:t>
      </w:r>
    </w:p>
    <w:p w:rsidR="00CE3D15" w:rsidRDefault="00CE3D15" w:rsidP="00CE3D15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CE3D15" w:rsidRDefault="00CE3D15" w:rsidP="00CE3D15">
      <w:pPr>
        <w:spacing w:line="266" w:lineRule="auto"/>
        <w:ind w:left="26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</w:t>
      </w:r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CE3D15" w:rsidRDefault="00CE3D15" w:rsidP="00CE3D15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CE3D15" w:rsidRDefault="00CE3D15" w:rsidP="00CE3D15">
      <w:pPr>
        <w:spacing w:line="271" w:lineRule="auto"/>
        <w:ind w:left="260" w:right="2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:rsidR="00CE3D15" w:rsidRDefault="00CE3D15" w:rsidP="00CE3D15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CE3D15" w:rsidRDefault="00CE3D15" w:rsidP="00CE3D15">
      <w:pPr>
        <w:spacing w:line="266" w:lineRule="auto"/>
        <w:ind w:left="26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Промежуточная аттестация для всех обучающихся на уровне СОО является обязательной по всем предметам учебного плана и проводится по итогам учебного полугодия и учебного года.</w:t>
      </w:r>
    </w:p>
    <w:p w:rsidR="00CE3D15" w:rsidRDefault="00CE3D15" w:rsidP="00CE3D15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CE3D15" w:rsidRDefault="00CE3D15" w:rsidP="00CE3D15">
      <w:pPr>
        <w:spacing w:line="271" w:lineRule="auto"/>
        <w:ind w:left="26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Промежуточная аттестация проводится без прекращения образовательной деятельности, но не позднее, чем за 2 недели до конца семестра, года. </w:t>
      </w:r>
    </w:p>
    <w:p w:rsidR="0048712E" w:rsidRDefault="0048712E" w:rsidP="0048712E">
      <w:pPr>
        <w:ind w:left="260" w:right="20" w:firstLine="7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Освоение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основной образовательной программы завершается обязательной государственной итоговой аттестацией выпускников.</w:t>
      </w:r>
    </w:p>
    <w:p w:rsidR="0048712E" w:rsidRDefault="0048712E" w:rsidP="0048712E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48712E" w:rsidRDefault="0048712E" w:rsidP="0048712E">
      <w:pPr>
        <w:spacing w:line="271" w:lineRule="auto"/>
        <w:ind w:left="26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Государственная итоговая аттестация обучающихся, освоивших основную образовательную программу, проводится в форме единого государственного экзамена по окончании 11 класса в обязательном порядке.</w:t>
      </w:r>
    </w:p>
    <w:p w:rsidR="0048712E" w:rsidRDefault="0048712E" w:rsidP="0048712E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48712E" w:rsidRDefault="0048712E" w:rsidP="0048712E">
      <w:pPr>
        <w:ind w:left="260" w:right="20" w:firstLine="7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Итоговая аттестация учащихся 11 класса проводится в соответствии с действующим законодательством.</w:t>
      </w:r>
    </w:p>
    <w:p w:rsidR="0048712E" w:rsidRDefault="0048712E" w:rsidP="0048712E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48712E" w:rsidRDefault="0048712E" w:rsidP="0048712E">
      <w:pPr>
        <w:spacing w:line="266" w:lineRule="auto"/>
        <w:ind w:left="260" w:right="2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Репетиционное тестирование в формате ЕГЭ проводится на основании распорядительных документов Министерства общего и профессионального образования Свердловской области и школы.</w:t>
      </w:r>
    </w:p>
    <w:p w:rsidR="0048712E" w:rsidRDefault="0048712E" w:rsidP="00CE3D15">
      <w:pPr>
        <w:spacing w:line="271" w:lineRule="auto"/>
        <w:ind w:left="260" w:firstLine="706"/>
        <w:jc w:val="both"/>
        <w:rPr>
          <w:rFonts w:ascii="Times New Roman" w:eastAsia="Times New Roman" w:hAnsi="Times New Roman"/>
          <w:sz w:val="24"/>
        </w:rPr>
      </w:pPr>
    </w:p>
    <w:p w:rsidR="00754702" w:rsidRDefault="00754702" w:rsidP="00F6383E">
      <w:pPr>
        <w:widowControl w:val="0"/>
        <w:spacing w:line="240" w:lineRule="auto"/>
        <w:ind w:left="960" w:right="4111" w:hanging="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83E" w:rsidRDefault="00F6383E">
      <w:pPr>
        <w:widowControl w:val="0"/>
        <w:spacing w:line="240" w:lineRule="auto"/>
        <w:ind w:left="960" w:right="6030" w:hanging="9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6383E" w:rsidSect="00F6383E">
      <w:type w:val="continuous"/>
      <w:pgSz w:w="11899" w:h="16838"/>
      <w:pgMar w:top="560" w:right="700" w:bottom="1134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7FDCC23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F"/>
    <w:multiLevelType w:val="hybridMultilevel"/>
    <w:tmpl w:val="1BEFD79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С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18505DA"/>
    <w:multiLevelType w:val="multilevel"/>
    <w:tmpl w:val="3C2A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EC4943"/>
    <w:multiLevelType w:val="multilevel"/>
    <w:tmpl w:val="BB04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7C2013"/>
    <w:multiLevelType w:val="multilevel"/>
    <w:tmpl w:val="803E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F01125"/>
    <w:multiLevelType w:val="hybridMultilevel"/>
    <w:tmpl w:val="DDF486A8"/>
    <w:lvl w:ilvl="0" w:tplc="6C7407B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F5156AF"/>
    <w:multiLevelType w:val="multilevel"/>
    <w:tmpl w:val="82C8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AA51E4"/>
    <w:multiLevelType w:val="multilevel"/>
    <w:tmpl w:val="C2F6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5B49C7"/>
    <w:multiLevelType w:val="multilevel"/>
    <w:tmpl w:val="39D0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721680"/>
    <w:multiLevelType w:val="multilevel"/>
    <w:tmpl w:val="DFFC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912515"/>
    <w:multiLevelType w:val="multilevel"/>
    <w:tmpl w:val="96A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FC39DE"/>
    <w:multiLevelType w:val="multilevel"/>
    <w:tmpl w:val="8AC4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700718"/>
    <w:multiLevelType w:val="multilevel"/>
    <w:tmpl w:val="B84E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954EAE"/>
    <w:multiLevelType w:val="multilevel"/>
    <w:tmpl w:val="52C0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C4680D"/>
    <w:multiLevelType w:val="multilevel"/>
    <w:tmpl w:val="253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E17CC8"/>
    <w:multiLevelType w:val="multilevel"/>
    <w:tmpl w:val="C4BE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15471D"/>
    <w:multiLevelType w:val="multilevel"/>
    <w:tmpl w:val="C900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C903AD"/>
    <w:multiLevelType w:val="multilevel"/>
    <w:tmpl w:val="7DE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9B60A9"/>
    <w:multiLevelType w:val="multilevel"/>
    <w:tmpl w:val="093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F14157"/>
    <w:multiLevelType w:val="multilevel"/>
    <w:tmpl w:val="F438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E3734A"/>
    <w:multiLevelType w:val="multilevel"/>
    <w:tmpl w:val="4FE8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F220BFB"/>
    <w:multiLevelType w:val="multilevel"/>
    <w:tmpl w:val="BFCED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5818B1"/>
    <w:multiLevelType w:val="multilevel"/>
    <w:tmpl w:val="F110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3F7C40"/>
    <w:multiLevelType w:val="multilevel"/>
    <w:tmpl w:val="EE08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3424965"/>
    <w:multiLevelType w:val="multilevel"/>
    <w:tmpl w:val="EABC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4CF3EA4"/>
    <w:multiLevelType w:val="multilevel"/>
    <w:tmpl w:val="BC4A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6A544E"/>
    <w:multiLevelType w:val="multilevel"/>
    <w:tmpl w:val="F58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144FD1"/>
    <w:multiLevelType w:val="multilevel"/>
    <w:tmpl w:val="7FA0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E6272D"/>
    <w:multiLevelType w:val="multilevel"/>
    <w:tmpl w:val="4F52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733D50"/>
    <w:multiLevelType w:val="multilevel"/>
    <w:tmpl w:val="C074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2C31BDC"/>
    <w:multiLevelType w:val="multilevel"/>
    <w:tmpl w:val="0EFC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A229A5"/>
    <w:multiLevelType w:val="multilevel"/>
    <w:tmpl w:val="AA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917882"/>
    <w:multiLevelType w:val="multilevel"/>
    <w:tmpl w:val="DD30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04E1FD2"/>
    <w:multiLevelType w:val="multilevel"/>
    <w:tmpl w:val="E2E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842FB4"/>
    <w:multiLevelType w:val="multilevel"/>
    <w:tmpl w:val="A7F0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FC458A9"/>
    <w:multiLevelType w:val="multilevel"/>
    <w:tmpl w:val="3244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7"/>
  </w:num>
  <w:num w:numId="5">
    <w:abstractNumId w:val="34"/>
  </w:num>
  <w:num w:numId="6">
    <w:abstractNumId w:val="4"/>
  </w:num>
  <w:num w:numId="7">
    <w:abstractNumId w:val="17"/>
  </w:num>
  <w:num w:numId="8">
    <w:abstractNumId w:val="22"/>
  </w:num>
  <w:num w:numId="9">
    <w:abstractNumId w:val="11"/>
  </w:num>
  <w:num w:numId="10">
    <w:abstractNumId w:val="15"/>
  </w:num>
  <w:num w:numId="11">
    <w:abstractNumId w:val="35"/>
  </w:num>
  <w:num w:numId="12">
    <w:abstractNumId w:val="33"/>
  </w:num>
  <w:num w:numId="13">
    <w:abstractNumId w:val="27"/>
  </w:num>
  <w:num w:numId="14">
    <w:abstractNumId w:val="10"/>
  </w:num>
  <w:num w:numId="15">
    <w:abstractNumId w:val="18"/>
  </w:num>
  <w:num w:numId="16">
    <w:abstractNumId w:val="23"/>
  </w:num>
  <w:num w:numId="17">
    <w:abstractNumId w:val="29"/>
  </w:num>
  <w:num w:numId="18">
    <w:abstractNumId w:val="25"/>
  </w:num>
  <w:num w:numId="19">
    <w:abstractNumId w:val="28"/>
  </w:num>
  <w:num w:numId="20">
    <w:abstractNumId w:val="31"/>
  </w:num>
  <w:num w:numId="21">
    <w:abstractNumId w:val="30"/>
  </w:num>
  <w:num w:numId="22">
    <w:abstractNumId w:val="16"/>
  </w:num>
  <w:num w:numId="23">
    <w:abstractNumId w:val="14"/>
  </w:num>
  <w:num w:numId="24">
    <w:abstractNumId w:val="9"/>
  </w:num>
  <w:num w:numId="25">
    <w:abstractNumId w:val="13"/>
  </w:num>
  <w:num w:numId="26">
    <w:abstractNumId w:val="2"/>
  </w:num>
  <w:num w:numId="27">
    <w:abstractNumId w:val="24"/>
  </w:num>
  <w:num w:numId="28">
    <w:abstractNumId w:val="19"/>
  </w:num>
  <w:num w:numId="29">
    <w:abstractNumId w:val="26"/>
  </w:num>
  <w:num w:numId="30">
    <w:abstractNumId w:val="32"/>
  </w:num>
  <w:num w:numId="31">
    <w:abstractNumId w:val="3"/>
  </w:num>
  <w:num w:numId="32">
    <w:abstractNumId w:val="8"/>
  </w:num>
  <w:num w:numId="33">
    <w:abstractNumId w:val="6"/>
  </w:num>
  <w:num w:numId="34">
    <w:abstractNumId w:val="20"/>
  </w:num>
  <w:num w:numId="35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702"/>
    <w:rsid w:val="001A7EF1"/>
    <w:rsid w:val="003747EE"/>
    <w:rsid w:val="0048712E"/>
    <w:rsid w:val="005C17EC"/>
    <w:rsid w:val="00754702"/>
    <w:rsid w:val="0099245F"/>
    <w:rsid w:val="00B26A5B"/>
    <w:rsid w:val="00BC4B2A"/>
    <w:rsid w:val="00C4711D"/>
    <w:rsid w:val="00CE3D15"/>
    <w:rsid w:val="00F6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7EF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A7E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6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6383E"/>
    <w:rPr>
      <w:b/>
      <w:bCs/>
    </w:rPr>
  </w:style>
  <w:style w:type="character" w:styleId="a7">
    <w:name w:val="Emphasis"/>
    <w:basedOn w:val="a0"/>
    <w:uiPriority w:val="20"/>
    <w:qFormat/>
    <w:rsid w:val="00F6383E"/>
    <w:rPr>
      <w:i/>
      <w:iCs/>
    </w:rPr>
  </w:style>
  <w:style w:type="character" w:styleId="a8">
    <w:name w:val="Hyperlink"/>
    <w:basedOn w:val="a0"/>
    <w:uiPriority w:val="99"/>
    <w:semiHidden/>
    <w:unhideWhenUsed/>
    <w:rsid w:val="00F6383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3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2021-01-26T15:56:00Z</dcterms:created>
  <dcterms:modified xsi:type="dcterms:W3CDTF">2021-02-19T07:04:00Z</dcterms:modified>
</cp:coreProperties>
</file>