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C" w:rsidRDefault="00BE6D6C" w:rsidP="00BE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для организации образовательного процесса 8 «к» класс, </w:t>
      </w:r>
    </w:p>
    <w:p w:rsidR="00BE6D6C" w:rsidRDefault="00BE6D6C" w:rsidP="00BE6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Квашнина М.П.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14.02. – 16.02.2022</w:t>
      </w:r>
    </w:p>
    <w:p w:rsidR="00BE6D6C" w:rsidRDefault="00BE6D6C" w:rsidP="00BE6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BE6D6C" w:rsidRDefault="00BE6D6C" w:rsidP="00BE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958"/>
        <w:gridCol w:w="1415"/>
        <w:gridCol w:w="2836"/>
        <w:gridCol w:w="1643"/>
      </w:tblGrid>
      <w:tr w:rsidR="00BE6D6C" w:rsidTr="001139B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C1E32" w:rsidTr="001139B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Онлайн-урок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Электромагнитные колебания. Колебательный контур</w:t>
            </w:r>
          </w:p>
          <w:p w:rsidR="00BC1E32" w:rsidRPr="00DA459C" w:rsidRDefault="00BC1E32" w:rsidP="0011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Интернета и учебника: </w:t>
            </w:r>
          </w:p>
          <w:p w:rsidR="00BC1E32" w:rsidRPr="00DA459C" w:rsidRDefault="00BC1E32" w:rsidP="0011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параграф 27стр120-123,самостоятельно ответить на контрольные вопросы стр.121-123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C1E32" w:rsidRPr="00DA459C" w:rsidRDefault="00BC1E32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Д/</w:t>
            </w:r>
            <w:proofErr w:type="gramStart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BC1E32" w:rsidRPr="00DA459C" w:rsidRDefault="00BC1E32" w:rsidP="001139B5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очтаyefremov_64@inbox.ru</w:t>
            </w:r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9C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DA459C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DA459C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89058006974</w:t>
            </w:r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</w:t>
            </w:r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незачёт;  </w:t>
            </w:r>
          </w:p>
          <w:p w:rsidR="00BC1E32" w:rsidRPr="00DA459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выбору</w:t>
            </w:r>
          </w:p>
        </w:tc>
      </w:tr>
      <w:tr w:rsidR="00710F57" w:rsidTr="00710F5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4931ED" w:rsidRDefault="00710F57" w:rsidP="0071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710F57" w:rsidRDefault="00710F5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10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онлайн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710F57" w:rsidRDefault="00710F57" w:rsidP="00710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Анализ ошибок, допущенных в письменных работах</w:t>
            </w:r>
          </w:p>
          <w:p w:rsidR="00710F57" w:rsidRPr="00710F57" w:rsidRDefault="00710F57" w:rsidP="00710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71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 задания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71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71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554947" w:rsidRPr="009775DC" w:rsidTr="00554947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55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55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обучающихся</w:t>
            </w:r>
            <w:proofErr w:type="spellEnd"/>
          </w:p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554947" w:rsidRP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  <w:p w:rsidR="00554947" w:rsidRPr="00554947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наличия Интернета: §31(стр.193), прочитать, разобрать задачу 1. В тетрадь записать этапы решения задачи: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анализ задачи;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  <w:proofErr w:type="gramStart"/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модели задачи;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 поиск способа решения задачи;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- осуществление решения задачи;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 - проверка решения задачи;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этап - исследование задачи и её решения;</w:t>
            </w:r>
          </w:p>
          <w:p w:rsidR="00554947" w:rsidRPr="003D7823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этап - формулирование ответа задачи;</w:t>
            </w:r>
          </w:p>
          <w:p w:rsidR="00554947" w:rsidRPr="00554947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№477,479</w:t>
            </w:r>
          </w:p>
          <w:p w:rsidR="00554947" w:rsidRPr="00554947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наличием Интернета: </w:t>
            </w: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</w:p>
          <w:p w:rsidR="00554947" w:rsidRPr="00554947" w:rsidRDefault="00554947" w:rsidP="0055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№477,479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</w:t>
            </w:r>
          </w:p>
          <w:p w:rsidR="00554947" w:rsidRP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554947" w:rsidRPr="00554947" w:rsidRDefault="00554947" w:rsidP="001139B5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hyperlink r:id="rId4" w:history="1">
              <w:r w:rsidRPr="005549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554947" w:rsidRP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947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</w:t>
            </w:r>
            <w:proofErr w:type="gramStart"/>
            <w:r w:rsidRPr="00554947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.р</w:t>
            </w:r>
            <w:proofErr w:type="gramEnd"/>
            <w:r w:rsidRPr="00554947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у</w:t>
            </w:r>
            <w:proofErr w:type="spellEnd"/>
          </w:p>
          <w:p w:rsidR="00554947" w:rsidRP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89221965040</w:t>
            </w:r>
          </w:p>
          <w:p w:rsidR="00554947" w:rsidRP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554947" w:rsidRDefault="00554947" w:rsidP="0055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 зачёт</w:t>
            </w:r>
          </w:p>
          <w:p w:rsidR="00554947" w:rsidRP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10" w:rsidTr="0036301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Pr="00363010" w:rsidRDefault="00363010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</w:t>
            </w:r>
            <w:proofErr w:type="spellEnd"/>
            <w:proofErr w:type="gramEnd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</w:t>
            </w:r>
            <w:proofErr w:type="spellEnd"/>
          </w:p>
          <w:p w:rsidR="00363010" w:rsidRPr="00363010" w:rsidRDefault="00363010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ся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36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7, в тетради выполнить задание под "!"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выслать работу за 31.01.22 –параграф 7, </w:t>
            </w:r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тетрадь начертить </w:t>
            </w:r>
            <w:proofErr w:type="spellStart"/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плоскогранный</w:t>
            </w:r>
            <w:proofErr w:type="spellEnd"/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в аксонометрической проекции (таблица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5" w:history="1">
              <w:r w:rsidRPr="0036301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miki3105@mail.ru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363010" w:rsidTr="0036301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Pr="00363010" w:rsidRDefault="00363010" w:rsidP="003630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</w:t>
            </w:r>
            <w:proofErr w:type="spellEnd"/>
            <w:proofErr w:type="gramEnd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обучающих</w:t>
            </w:r>
            <w:proofErr w:type="spellEnd"/>
          </w:p>
          <w:p w:rsidR="00363010" w:rsidRPr="00363010" w:rsidRDefault="00363010" w:rsidP="003630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63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ся</w:t>
            </w:r>
            <w:proofErr w:type="spellEnd"/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Pr="00207C23" w:rsidRDefault="00363010" w:rsidP="0036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36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010" w:rsidRDefault="00363010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D6C" w:rsidRDefault="00BE6D6C"/>
    <w:p w:rsidR="00BE6D6C" w:rsidRDefault="00BE6D6C" w:rsidP="00BE6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BE6D6C" w:rsidRDefault="00BE6D6C" w:rsidP="00BE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37" w:type="dxa"/>
        <w:tblInd w:w="-312" w:type="dxa"/>
        <w:tblLayout w:type="fixed"/>
        <w:tblLook w:val="04A0"/>
      </w:tblPr>
      <w:tblGrid>
        <w:gridCol w:w="307"/>
        <w:gridCol w:w="570"/>
        <w:gridCol w:w="390"/>
        <w:gridCol w:w="1022"/>
        <w:gridCol w:w="537"/>
        <w:gridCol w:w="1559"/>
        <w:gridCol w:w="20"/>
        <w:gridCol w:w="4944"/>
        <w:gridCol w:w="850"/>
        <w:gridCol w:w="751"/>
        <w:gridCol w:w="808"/>
        <w:gridCol w:w="2480"/>
        <w:gridCol w:w="356"/>
        <w:gridCol w:w="1021"/>
        <w:gridCol w:w="622"/>
      </w:tblGrid>
      <w:tr w:rsidR="00BE6D6C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F4CF4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5F4CF4" w:rsidRDefault="005F4CF4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407500" w:rsidRDefault="005F4CF4" w:rsidP="0011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 с.150 выучить кислоты, дать определение кислоты, п.45 выписать химические свойства кислот (с чем реагируют, реакции)</w:t>
            </w:r>
            <w:proofErr w:type="gramStart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аписать реакции взаимодействия магния и серной кислоты, оксида кальция и серной кислоты, </w:t>
            </w:r>
            <w:proofErr w:type="spellStart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магния и соляной кислоты.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BC1E32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Default="00BC1E32" w:rsidP="001139B5">
            <w:pPr>
              <w:pStyle w:val="a3"/>
            </w:pPr>
            <w:r>
              <w:t>15.02.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2" w:rsidRDefault="00BC1E32" w:rsidP="001139B5">
            <w:pPr>
              <w:pStyle w:val="a3"/>
              <w:jc w:val="center"/>
            </w:pPr>
            <w:r>
              <w:rPr>
                <w:color w:val="000000"/>
              </w:rPr>
              <w:t>Решение геом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Default="00BC1E32" w:rsidP="001139B5">
            <w:pPr>
              <w:pStyle w:val="a3"/>
              <w:ind w:left="-60" w:right="-60"/>
              <w:jc w:val="center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Default="00BC1E32" w:rsidP="001139B5">
            <w:pPr>
              <w:pStyle w:val="a3"/>
            </w:pPr>
            <w:r>
              <w:t>Сайт «Решу ВПР»</w:t>
            </w:r>
            <w:proofErr w:type="gramStart"/>
            <w:r>
              <w:t xml:space="preserve"> ,</w:t>
            </w:r>
            <w:proofErr w:type="gramEnd"/>
            <w:r>
              <w:t xml:space="preserve"> февраль, Вариант 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Default="00BD1656" w:rsidP="001139B5">
            <w:pPr>
              <w:pStyle w:val="a3"/>
              <w:jc w:val="center"/>
            </w:pPr>
            <w:r>
              <w:t>15</w:t>
            </w:r>
            <w:r w:rsidR="00BC1E32">
              <w:t>.02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A8" w:rsidRDefault="00BC1E32" w:rsidP="001139B5">
            <w:pPr>
              <w:pStyle w:val="a3"/>
            </w:pPr>
            <w:proofErr w:type="gramStart"/>
            <w:r>
              <w:t>Фото работы</w:t>
            </w:r>
            <w:proofErr w:type="gramEnd"/>
            <w:r>
              <w:t xml:space="preserve">  в соц. </w:t>
            </w:r>
            <w:proofErr w:type="spellStart"/>
            <w:r>
              <w:t>Сетях:</w:t>
            </w:r>
            <w:proofErr w:type="spellEnd"/>
          </w:p>
          <w:p w:rsidR="00BC1E32" w:rsidRDefault="00BC1E32" w:rsidP="001139B5">
            <w:pPr>
              <w:pStyle w:val="a3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 </w:t>
            </w:r>
            <w:hyperlink r:id="rId6" w:tgtFrame="_blank" w:history="1">
              <w:r>
                <w:rPr>
                  <w:rStyle w:val="a5"/>
                  <w:lang w:val="en-US"/>
                </w:rPr>
                <w:t>o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kuzmina</w:t>
              </w:r>
              <w:r>
                <w:rPr>
                  <w:rStyle w:val="a5"/>
                </w:rPr>
                <w:t>12@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5243A8" w:rsidRDefault="005243A8" w:rsidP="001139B5">
            <w:pPr>
              <w:pStyle w:val="a3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Default="00BC1E32" w:rsidP="001139B5">
            <w:pPr>
              <w:pStyle w:val="a3"/>
              <w:jc w:val="center"/>
            </w:pPr>
            <w:r>
              <w:t>Отметка</w:t>
            </w:r>
          </w:p>
        </w:tc>
      </w:tr>
      <w:tr w:rsidR="00BC1E32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9775D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2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BC1E32" w:rsidRPr="009775D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9775DC" w:rsidRDefault="00BC1E32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BE53C7" w:rsidRDefault="00BC1E32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 прочитать правило,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выполнить устно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9775D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9775DC" w:rsidRDefault="00BC1E32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32" w:rsidRPr="009775DC" w:rsidRDefault="00BC1E32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10F57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  <w:r w:rsidR="00BD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Фролова </w:t>
            </w:r>
            <w:r w:rsidR="00BD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6240A2" w:rsidRDefault="00710F5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теста выслать</w:t>
            </w:r>
          </w:p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Почта </w:t>
            </w:r>
            <w:hyperlink r:id="rId7" w:history="1">
              <w:r w:rsidRPr="00EC5E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yuliya</w:t>
              </w:r>
              <w:r w:rsidRPr="00EC5E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1.1977@</w:t>
              </w:r>
              <w:r w:rsidRPr="00EC5E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EC5E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C5E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710F57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F57FFA" w:rsidRDefault="00710F57" w:rsidP="00113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AB13C0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«О любви»: как история об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упущенном счастье. </w:t>
            </w:r>
          </w:p>
          <w:p w:rsidR="00710F57" w:rsidRPr="00AB13C0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10F57" w:rsidRPr="00AB13C0" w:rsidRDefault="00710F57" w:rsidP="001139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Pr="00AB13C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https://yandex.ru/video/preview/6202850023259339275</w:t>
              </w:r>
            </w:hyperlink>
          </w:p>
          <w:p w:rsidR="00710F57" w:rsidRPr="00AB13C0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3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Прочесть рассказ (стр. 50-60) </w:t>
            </w:r>
          </w:p>
          <w:p w:rsidR="00710F57" w:rsidRPr="00593B9F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письменный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развернутый </w:t>
            </w:r>
            <w:r w:rsidRPr="00AB1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вопрос: Какие размышления вызвал у вас рассказ?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Осуждаете или одобряете вы поступки героев?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9694B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</w:t>
            </w:r>
          </w:p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4B" w:rsidRPr="009775DC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1,2 группа</w:t>
            </w:r>
          </w:p>
          <w:p w:rsidR="0089694B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4B" w:rsidRPr="008273B9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9775DC" w:rsidRDefault="0089694B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0B2D80" w:rsidRDefault="0089694B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2.4, либо посмотреть </w:t>
            </w:r>
            <w:proofErr w:type="spellStart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history="1">
              <w:r w:rsidRPr="00B04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https://onlinetestpad.com/horg6brlq733k</w:t>
              </w:r>
            </w:hyperlink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тест </w:t>
            </w:r>
            <w:hyperlink r:id="rId10" w:history="1">
              <w:r w:rsidRPr="00B04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https://onlinetestpad.com/horg6brlq733k</w:t>
              </w:r>
            </w:hyperlink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мне отправить на </w:t>
            </w:r>
            <w:proofErr w:type="spellStart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D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04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net.ru81@mail.ru</w:t>
              </w:r>
            </w:hyperlink>
            <w:r w:rsidRPr="000B2D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не принимаю)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Default="0089694B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89694B" w:rsidRDefault="0089694B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89694B" w:rsidRPr="009775DC" w:rsidRDefault="0089694B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Default="0089694B" w:rsidP="001139B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694B" w:rsidRPr="00AC34B6" w:rsidRDefault="0089694B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89694B" w:rsidRPr="009775DC" w:rsidRDefault="0089694B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94B" w:rsidRPr="009775DC" w:rsidRDefault="0089694B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54947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947" w:rsidRPr="009775DC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Pr="008273B9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Pr="009775DC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5D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</w:t>
            </w:r>
          </w:p>
          <w:p w:rsidR="00554947" w:rsidRPr="00BE53C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КК подпишите формы рельефа, реки, озера, крупные города (по заданию в КК)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554947" w:rsidRPr="009775DC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Pr="00B06384" w:rsidRDefault="00554947" w:rsidP="001139B5">
            <w:pPr>
              <w:spacing w:after="0" w:line="240" w:lineRule="auto"/>
              <w:rPr>
                <w:rStyle w:val="a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:rsidR="00554947" w:rsidRPr="00AC34B6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54947" w:rsidRPr="009775DC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Pr="009775DC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54947" w:rsidTr="00BC1E32">
        <w:trPr>
          <w:gridBefore w:val="1"/>
          <w:wBefore w:w="307" w:type="dxa"/>
        </w:trPr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5A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 свойствах пропорциональных отрезков в прямоугольном треугольнике. Решить задачи № 575,577+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</w:p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575,577+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947" w:rsidRPr="004F31F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54947" w:rsidRDefault="00554947" w:rsidP="001139B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554947" w:rsidRPr="00AC34B6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54947" w:rsidRPr="000A2EB3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47" w:rsidTr="00BC1E3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2" w:type="dxa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  <w:jc w:val="center"/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  <w:ind w:left="-60" w:right="-60"/>
              <w:jc w:val="center"/>
            </w:pPr>
          </w:p>
        </w:tc>
        <w:tc>
          <w:tcPr>
            <w:tcW w:w="4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  <w:jc w:val="center"/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>
            <w:pPr>
              <w:pStyle w:val="a3"/>
              <w:jc w:val="center"/>
            </w:pPr>
          </w:p>
        </w:tc>
      </w:tr>
      <w:tr w:rsidR="00554947" w:rsidRPr="003C1E10" w:rsidTr="00F251F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2" w:type="dxa"/>
        </w:trPr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 w:rsidP="00F251FD">
            <w:pPr>
              <w:pStyle w:val="a3"/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 w:rsidP="00F251FD">
            <w:pPr>
              <w:pStyle w:val="a3"/>
              <w:jc w:val="center"/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Pr="006240A2" w:rsidRDefault="00554947" w:rsidP="00F251FD">
            <w:pPr>
              <w:pStyle w:val="a3"/>
              <w:ind w:left="-60" w:right="-60"/>
            </w:pPr>
          </w:p>
        </w:tc>
        <w:tc>
          <w:tcPr>
            <w:tcW w:w="4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Pr="00C037A8" w:rsidRDefault="00554947" w:rsidP="00F251FD">
            <w:pPr>
              <w:pStyle w:val="a3"/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 w:rsidP="00F251FD">
            <w:pPr>
              <w:pStyle w:val="a3"/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Default="00554947" w:rsidP="00F251FD">
            <w:pPr>
              <w:pStyle w:val="a3"/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4947" w:rsidRPr="003C1E10" w:rsidRDefault="00554947" w:rsidP="00F251FD">
            <w:pPr>
              <w:pStyle w:val="a3"/>
            </w:pPr>
          </w:p>
        </w:tc>
      </w:tr>
    </w:tbl>
    <w:p w:rsidR="00BC1E32" w:rsidRDefault="00BC1E32" w:rsidP="00BC1E32">
      <w:pPr>
        <w:shd w:val="clear" w:color="auto" w:fill="FFFFFF"/>
        <w:rPr>
          <w:rFonts w:ascii="Arial" w:hAnsi="Arial" w:cs="Arial"/>
          <w:color w:val="000000"/>
        </w:rPr>
      </w:pPr>
    </w:p>
    <w:p w:rsidR="00BE6D6C" w:rsidRDefault="00BE6D6C"/>
    <w:p w:rsidR="00BE6D6C" w:rsidRDefault="00BE6D6C" w:rsidP="00BE6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BE6D6C" w:rsidRDefault="00BE6D6C" w:rsidP="00BE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814"/>
        <w:gridCol w:w="1559"/>
        <w:gridCol w:w="2836"/>
        <w:gridCol w:w="1643"/>
      </w:tblGrid>
      <w:tr w:rsidR="00BE6D6C" w:rsidTr="00B80A4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E6D6C" w:rsidRDefault="00BE6D6C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E6D6C" w:rsidTr="00B80A4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Default="00BE6D6C" w:rsidP="00113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Pr="00386207" w:rsidRDefault="00BE6D6C" w:rsidP="001139B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Pr="00387B19" w:rsidRDefault="00BE6D6C" w:rsidP="0011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 с.109 в.1-4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Default="00BE6D6C" w:rsidP="00113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D6C" w:rsidRDefault="00BE6D6C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  <w:bookmarkStart w:id="0" w:name="_GoBack"/>
            <w:bookmarkEnd w:id="0"/>
          </w:p>
        </w:tc>
      </w:tr>
      <w:tr w:rsidR="005F4CF4" w:rsidRPr="009A17BD" w:rsidTr="0030172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презентацию: «</w:t>
            </w:r>
            <w:r w:rsidRPr="005F4CF4">
              <w:rPr>
                <w:rFonts w:ascii="Times New Roman" w:hAnsi="Times New Roman" w:cs="Times New Roman"/>
                <w:sz w:val="24"/>
                <w:szCs w:val="24"/>
              </w:rPr>
              <w:t>Конституция РФ – основной закон государства»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373989" w:rsidP="0037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5F4CF4"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4CF4" w:rsidRPr="005F4CF4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3" w:history="1">
              <w:r w:rsidRPr="005F4C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5F4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C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F4C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C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5F4CF4" w:rsidRDefault="005F4CF4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F4CF4" w:rsidRPr="009A17BD" w:rsidTr="00B80A4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BE6D6C" w:rsidRDefault="005F4CF4" w:rsidP="00BE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BE6D6C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BE6D6C" w:rsidRDefault="005F4CF4" w:rsidP="001139B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BE6D6C" w:rsidRDefault="005F4CF4" w:rsidP="00BE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законспектировать презентацию</w:t>
            </w:r>
            <w:proofErr w:type="gramStart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4" w:rsidRPr="00BE6D6C" w:rsidRDefault="005F4CF4" w:rsidP="00BE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BE6D6C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4CF4" w:rsidRPr="00BE6D6C" w:rsidRDefault="005F4CF4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4" w:history="1">
              <w:r w:rsidRPr="00BE6D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BE6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6D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6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6D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F4" w:rsidRPr="00BE6D6C" w:rsidRDefault="005F4CF4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10F57" w:rsidRPr="009A17BD" w:rsidTr="003D32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710F57" w:rsidRDefault="00710F57" w:rsidP="00113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D37E5D" w:rsidRDefault="00710F57" w:rsidP="001139B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37E5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дискуссионную тему  </w:t>
            </w:r>
            <w:r w:rsidRPr="00D37E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Компьютер – друг или враг?</w:t>
            </w:r>
          </w:p>
          <w:p w:rsidR="00710F57" w:rsidRPr="004931ED" w:rsidRDefault="00710F57" w:rsidP="001139B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37E5D"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t xml:space="preserve"> Сочинение дописать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710F57" w:rsidRDefault="00710F5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Pr="00D37E5D" w:rsidRDefault="00710F57" w:rsidP="0011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57" w:rsidRDefault="00710F5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54947" w:rsidRPr="009A17BD" w:rsidTr="003D32E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554947" w:rsidRDefault="00554947" w:rsidP="001139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движение</w:t>
            </w:r>
            <w:r w:rsidRPr="004F31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 помощью квадратных уравнений</w:t>
            </w:r>
          </w:p>
          <w:p w:rsidR="00554947" w:rsidRPr="003D7823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31(стр.194), прочитать, разобрать задачу 2. 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№480,485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</w:p>
          <w:p w:rsidR="00554947" w:rsidRPr="004F31F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№480,485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54947" w:rsidRDefault="00554947" w:rsidP="001139B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554947" w:rsidRPr="00AC34B6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54947" w:rsidRPr="000A2EB3" w:rsidRDefault="00554947" w:rsidP="0011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554947" w:rsidRDefault="00554947" w:rsidP="0011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554947" w:rsidRDefault="00554947" w:rsidP="0011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6C" w:rsidRDefault="00BE6D6C"/>
    <w:p w:rsidR="00BE6D6C" w:rsidRDefault="00BE6D6C"/>
    <w:sectPr w:rsidR="00BE6D6C" w:rsidSect="0052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D6C"/>
    <w:rsid w:val="00363010"/>
    <w:rsid w:val="00373989"/>
    <w:rsid w:val="005243A8"/>
    <w:rsid w:val="00554947"/>
    <w:rsid w:val="005F4CF4"/>
    <w:rsid w:val="00710F57"/>
    <w:rsid w:val="00734B39"/>
    <w:rsid w:val="0089694B"/>
    <w:rsid w:val="00B80A44"/>
    <w:rsid w:val="00BC1E32"/>
    <w:rsid w:val="00BD1656"/>
    <w:rsid w:val="00BE6D6C"/>
    <w:rsid w:val="00C1754C"/>
    <w:rsid w:val="00DA459C"/>
    <w:rsid w:val="00F2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D6C"/>
    <w:rPr>
      <w:i/>
      <w:iCs/>
    </w:rPr>
  </w:style>
  <w:style w:type="character" w:styleId="a5">
    <w:name w:val="Hyperlink"/>
    <w:basedOn w:val="a0"/>
    <w:uiPriority w:val="99"/>
    <w:unhideWhenUsed/>
    <w:rsid w:val="00BE6D6C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BC1E32"/>
  </w:style>
  <w:style w:type="character" w:customStyle="1" w:styleId="wmi-callto">
    <w:name w:val="wmi-callto"/>
    <w:basedOn w:val="a0"/>
    <w:rsid w:val="00BC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202850023259339275" TargetMode="External"/><Relationship Id="rId13" Type="http://schemas.openxmlformats.org/officeDocument/2006/relationships/hyperlink" Target="mailto:kazancevv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liya1.1977@mail.ru" TargetMode="External"/><Relationship Id="rId12" Type="http://schemas.openxmlformats.org/officeDocument/2006/relationships/hyperlink" Target="mailto:net.ru81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mailto:net.ru81@mail.ru" TargetMode="External"/><Relationship Id="rId5" Type="http://schemas.openxmlformats.org/officeDocument/2006/relationships/hyperlink" Target="mailto:miki3105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horg6brlq733k" TargetMode="External"/><Relationship Id="rId4" Type="http://schemas.openxmlformats.org/officeDocument/2006/relationships/hyperlink" Target="mailto:o.kuzmina12@mail.ru" TargetMode="External"/><Relationship Id="rId9" Type="http://schemas.openxmlformats.org/officeDocument/2006/relationships/hyperlink" Target="https://onlinetestpad.com/horg6brlq733k" TargetMode="External"/><Relationship Id="rId14" Type="http://schemas.openxmlformats.org/officeDocument/2006/relationships/hyperlink" Target="mailto:kazancevv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908</Words>
  <Characters>5182</Characters>
  <Application>Microsoft Office Word</Application>
  <DocSecurity>0</DocSecurity>
  <Lines>43</Lines>
  <Paragraphs>12</Paragraphs>
  <ScaleCrop>false</ScaleCrop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14</cp:revision>
  <dcterms:created xsi:type="dcterms:W3CDTF">2022-02-13T23:29:00Z</dcterms:created>
  <dcterms:modified xsi:type="dcterms:W3CDTF">2022-02-14T00:15:00Z</dcterms:modified>
</cp:coreProperties>
</file>